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7" w:rsidRPr="00294EC9" w:rsidRDefault="00816F27" w:rsidP="005C61D8">
      <w:pPr>
        <w:suppressAutoHyphens/>
        <w:spacing w:after="0" w:line="360" w:lineRule="auto"/>
        <w:ind w:right="-2"/>
        <w:rPr>
          <w:rFonts w:ascii="Tahoma" w:hAnsi="Tahoma" w:cs="Tahoma"/>
          <w:b/>
          <w:sz w:val="20"/>
          <w:szCs w:val="20"/>
          <w:lang w:eastAsia="ar-SA"/>
        </w:rPr>
      </w:pPr>
      <w:r w:rsidRPr="00294EC9">
        <w:rPr>
          <w:rFonts w:ascii="Tahoma" w:hAnsi="Tahoma" w:cs="Tahoma"/>
          <w:b/>
          <w:sz w:val="20"/>
          <w:szCs w:val="20"/>
          <w:lang w:eastAsia="ar-SA"/>
        </w:rPr>
        <w:t>Znak:</w:t>
      </w:r>
      <w:r>
        <w:rPr>
          <w:rFonts w:ascii="Tahoma" w:hAnsi="Tahoma" w:cs="Tahoma"/>
          <w:b/>
          <w:sz w:val="20"/>
          <w:szCs w:val="20"/>
          <w:lang w:eastAsia="ar-SA"/>
        </w:rPr>
        <w:t>3</w:t>
      </w:r>
      <w:r w:rsidRPr="00294EC9">
        <w:rPr>
          <w:rFonts w:ascii="Tahoma" w:hAnsi="Tahoma" w:cs="Tahoma"/>
          <w:b/>
          <w:sz w:val="20"/>
          <w:szCs w:val="20"/>
          <w:lang w:eastAsia="ar-SA"/>
        </w:rPr>
        <w:t>/BRZ/2022</w:t>
      </w:r>
    </w:p>
    <w:p w:rsidR="00816F27" w:rsidRPr="00AC2E05" w:rsidRDefault="00816F27" w:rsidP="00372C09">
      <w:pPr>
        <w:suppressAutoHyphens/>
        <w:spacing w:after="0" w:line="360" w:lineRule="auto"/>
        <w:ind w:right="-2"/>
        <w:jc w:val="right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Załącznik nr 1</w:t>
      </w:r>
    </w:p>
    <w:p w:rsidR="00816F27" w:rsidRPr="00AC2E05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Wykonawca:</w:t>
      </w:r>
    </w:p>
    <w:p w:rsidR="00816F27" w:rsidRPr="00AC2E05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nazwa ..............................................................................................</w:t>
      </w:r>
    </w:p>
    <w:p w:rsidR="00816F27" w:rsidRPr="00AC2E05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adres ul. ...........................................................................................</w:t>
      </w:r>
    </w:p>
    <w:p w:rsidR="00816F27" w:rsidRPr="00AC2E05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miejscowość .....................................................................................</w:t>
      </w:r>
    </w:p>
    <w:p w:rsidR="00816F27" w:rsidRPr="00AC2E05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kod pocztowy ......-.......... województwo ............................................</w:t>
      </w:r>
    </w:p>
    <w:p w:rsidR="00816F27" w:rsidRPr="00AC2E05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REGON .............................................................................................</w:t>
      </w:r>
    </w:p>
    <w:p w:rsidR="00816F27" w:rsidRPr="00AC2E05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NIP ..................................................................................................</w:t>
      </w:r>
    </w:p>
    <w:p w:rsidR="00816F27" w:rsidRPr="00AB5C36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B5C36">
        <w:rPr>
          <w:rFonts w:ascii="Tahoma" w:hAnsi="Tahoma" w:cs="Tahoma"/>
          <w:sz w:val="20"/>
          <w:szCs w:val="20"/>
          <w:lang w:eastAsia="pl-PL"/>
        </w:rPr>
        <w:t>tel. ...................................................................................................</w:t>
      </w:r>
    </w:p>
    <w:p w:rsidR="00816F27" w:rsidRPr="00AB5C36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B5C36">
        <w:rPr>
          <w:rFonts w:ascii="Tahoma" w:hAnsi="Tahoma" w:cs="Tahoma"/>
          <w:sz w:val="20"/>
          <w:szCs w:val="20"/>
          <w:lang w:eastAsia="pl-PL"/>
        </w:rPr>
        <w:t>fax. ..................................................................................................</w:t>
      </w:r>
    </w:p>
    <w:p w:rsidR="00816F27" w:rsidRPr="00AB5C36" w:rsidRDefault="00816F27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B5C36">
        <w:rPr>
          <w:rFonts w:ascii="Tahoma" w:hAnsi="Tahoma" w:cs="Tahoma"/>
          <w:sz w:val="20"/>
          <w:szCs w:val="20"/>
          <w:lang w:eastAsia="pl-PL"/>
        </w:rPr>
        <w:t>Internet: http:// ................................................................................</w:t>
      </w:r>
    </w:p>
    <w:p w:rsidR="00816F27" w:rsidRPr="00AB5C36" w:rsidRDefault="00816F27" w:rsidP="00372C09">
      <w:pPr>
        <w:suppressAutoHyphens/>
        <w:spacing w:after="0" w:line="240" w:lineRule="auto"/>
        <w:ind w:right="-2"/>
        <w:rPr>
          <w:rFonts w:ascii="Tahoma" w:hAnsi="Tahoma" w:cs="Tahoma"/>
          <w:sz w:val="20"/>
          <w:szCs w:val="20"/>
          <w:lang w:eastAsia="pl-PL"/>
        </w:rPr>
      </w:pPr>
      <w:r w:rsidRPr="00AB5C36">
        <w:rPr>
          <w:rFonts w:ascii="Tahoma" w:hAnsi="Tahoma" w:cs="Tahoma"/>
          <w:sz w:val="20"/>
          <w:szCs w:val="20"/>
          <w:lang w:eastAsia="pl-PL"/>
        </w:rPr>
        <w:t>e-mail ..............................................................................................</w:t>
      </w:r>
    </w:p>
    <w:p w:rsidR="00816F27" w:rsidRPr="00AB5C36" w:rsidRDefault="00816F27" w:rsidP="00372C09">
      <w:pPr>
        <w:suppressAutoHyphens/>
        <w:spacing w:after="0" w:line="240" w:lineRule="auto"/>
        <w:ind w:left="5664" w:right="-2"/>
        <w:rPr>
          <w:rFonts w:ascii="Tahoma" w:hAnsi="Tahoma" w:cs="Tahoma"/>
          <w:sz w:val="20"/>
          <w:szCs w:val="20"/>
          <w:lang w:eastAsia="ar-SA"/>
        </w:rPr>
      </w:pPr>
    </w:p>
    <w:p w:rsidR="00816F27" w:rsidRPr="00226C0E" w:rsidRDefault="00816F27" w:rsidP="00A44851">
      <w:pPr>
        <w:spacing w:after="0" w:line="240" w:lineRule="auto"/>
        <w:ind w:left="4248"/>
        <w:jc w:val="center"/>
        <w:rPr>
          <w:rFonts w:ascii="Tahoma" w:hAnsi="Tahoma" w:cs="Tahoma"/>
          <w:b/>
          <w:sz w:val="20"/>
          <w:szCs w:val="20"/>
        </w:rPr>
      </w:pPr>
      <w:r w:rsidRPr="00226C0E">
        <w:rPr>
          <w:rFonts w:ascii="Tahoma" w:hAnsi="Tahoma" w:cs="Tahoma"/>
          <w:b/>
          <w:sz w:val="20"/>
          <w:szCs w:val="20"/>
        </w:rPr>
        <w:t xml:space="preserve">SZKOŁA PODSTAWOWA IM. JANA PAWŁA II </w:t>
      </w:r>
    </w:p>
    <w:p w:rsidR="00816F27" w:rsidRPr="00226C0E" w:rsidRDefault="00816F27" w:rsidP="00226C0E">
      <w:pPr>
        <w:spacing w:after="0" w:line="24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226C0E">
        <w:rPr>
          <w:rFonts w:ascii="Tahoma" w:hAnsi="Tahoma" w:cs="Tahoma"/>
          <w:b/>
          <w:sz w:val="20"/>
          <w:szCs w:val="20"/>
        </w:rPr>
        <w:t>W BRZEZINACH</w:t>
      </w:r>
    </w:p>
    <w:p w:rsidR="00816F27" w:rsidRPr="00226C0E" w:rsidRDefault="00816F27" w:rsidP="00226C0E">
      <w:pPr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26C0E">
        <w:rPr>
          <w:rFonts w:ascii="Tahoma" w:hAnsi="Tahoma" w:cs="Tahoma"/>
          <w:sz w:val="20"/>
          <w:szCs w:val="20"/>
        </w:rPr>
        <w:t>ul. Szkolna 1</w:t>
      </w:r>
    </w:p>
    <w:p w:rsidR="00816F27" w:rsidRPr="00226C0E" w:rsidRDefault="00816F27" w:rsidP="00226C0E">
      <w:pPr>
        <w:suppressAutoHyphens/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26C0E">
        <w:rPr>
          <w:rFonts w:ascii="Tahoma" w:hAnsi="Tahoma" w:cs="Tahoma"/>
          <w:sz w:val="20"/>
          <w:szCs w:val="20"/>
        </w:rPr>
        <w:t>26-026 Brzeziny</w:t>
      </w:r>
    </w:p>
    <w:p w:rsidR="00816F27" w:rsidRDefault="00816F27" w:rsidP="00A44851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C2E05">
        <w:rPr>
          <w:rFonts w:ascii="Tahoma" w:hAnsi="Tahoma" w:cs="Tahoma"/>
          <w:b/>
          <w:sz w:val="20"/>
          <w:szCs w:val="20"/>
          <w:lang w:eastAsia="ar-SA"/>
        </w:rPr>
        <w:t>OFERTA</w:t>
      </w:r>
    </w:p>
    <w:p w:rsidR="00816F27" w:rsidRPr="00AC2E05" w:rsidRDefault="00816F27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W odpowiedzi na rozeznanie rynkowe na zadanie p.n.</w:t>
      </w:r>
      <w:r w:rsidRPr="00226C0E">
        <w:rPr>
          <w:rFonts w:ascii="Tahoma" w:hAnsi="Tahoma" w:cs="Tahoma"/>
          <w:sz w:val="20"/>
          <w:szCs w:val="20"/>
          <w:lang w:eastAsia="ar-SA"/>
        </w:rPr>
        <w:t xml:space="preserve"> Doposaże</w:t>
      </w:r>
      <w:r>
        <w:rPr>
          <w:rFonts w:ascii="Tahoma" w:hAnsi="Tahoma" w:cs="Tahoma"/>
          <w:sz w:val="20"/>
          <w:szCs w:val="20"/>
          <w:lang w:eastAsia="ar-SA"/>
        </w:rPr>
        <w:t>nie pracowni szkolnych w Szkole P</w:t>
      </w:r>
      <w:r w:rsidRPr="00226C0E">
        <w:rPr>
          <w:rFonts w:ascii="Tahoma" w:hAnsi="Tahoma" w:cs="Tahoma"/>
          <w:sz w:val="20"/>
          <w:szCs w:val="20"/>
          <w:lang w:eastAsia="ar-SA"/>
        </w:rPr>
        <w:t>odstawowej w Brzezinach</w:t>
      </w:r>
      <w:r w:rsidRPr="00AC2E05">
        <w:rPr>
          <w:rFonts w:ascii="Tahoma" w:hAnsi="Tahoma" w:cs="Tahoma"/>
          <w:sz w:val="20"/>
          <w:szCs w:val="20"/>
          <w:lang w:eastAsia="ar-SA"/>
        </w:rPr>
        <w:t>, które w dniu ………</w:t>
      </w:r>
      <w:r>
        <w:rPr>
          <w:rFonts w:ascii="Tahoma" w:hAnsi="Tahoma" w:cs="Tahoma"/>
          <w:sz w:val="20"/>
          <w:szCs w:val="20"/>
          <w:lang w:eastAsia="ar-SA"/>
        </w:rPr>
        <w:t>………</w:t>
      </w:r>
      <w:r w:rsidRPr="00AC2E05">
        <w:rPr>
          <w:rFonts w:ascii="Tahoma" w:hAnsi="Tahoma" w:cs="Tahoma"/>
          <w:sz w:val="20"/>
          <w:szCs w:val="20"/>
          <w:lang w:eastAsia="ar-SA"/>
        </w:rPr>
        <w:t>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C2E05">
        <w:rPr>
          <w:rFonts w:ascii="Tahoma" w:hAnsi="Tahoma" w:cs="Tahoma"/>
          <w:sz w:val="20"/>
          <w:szCs w:val="20"/>
          <w:lang w:eastAsia="ar-SA"/>
        </w:rPr>
        <w:t>zostało ogło</w:t>
      </w:r>
      <w:r>
        <w:rPr>
          <w:rFonts w:ascii="Tahoma" w:hAnsi="Tahoma" w:cs="Tahoma"/>
          <w:sz w:val="20"/>
          <w:szCs w:val="20"/>
          <w:lang w:eastAsia="ar-SA"/>
        </w:rPr>
        <w:t>szone na bazie konkurencyjności</w:t>
      </w:r>
      <w:r w:rsidRPr="00AC2E05">
        <w:rPr>
          <w:rFonts w:ascii="Tahoma" w:hAnsi="Tahoma" w:cs="Tahoma"/>
          <w:sz w:val="20"/>
          <w:szCs w:val="20"/>
          <w:lang w:eastAsia="ar-SA"/>
        </w:rPr>
        <w:t>, składamy niniejszą ofertę:</w:t>
      </w:r>
    </w:p>
    <w:p w:rsidR="00816F27" w:rsidRPr="00AC2E05" w:rsidRDefault="00816F27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bookmarkStart w:id="0" w:name="_Hlk97734810"/>
      <w:r w:rsidRPr="00AC2E05">
        <w:rPr>
          <w:rFonts w:ascii="Tahoma" w:hAnsi="Tahoma" w:cs="Tahoma"/>
          <w:sz w:val="20"/>
          <w:szCs w:val="20"/>
          <w:lang w:eastAsia="ar-SA"/>
        </w:rPr>
        <w:t xml:space="preserve">Oferujemy </w:t>
      </w:r>
      <w:r>
        <w:rPr>
          <w:rFonts w:ascii="Tahoma" w:hAnsi="Tahoma" w:cs="Tahoma"/>
          <w:sz w:val="20"/>
          <w:szCs w:val="20"/>
          <w:lang w:eastAsia="ar-SA"/>
        </w:rPr>
        <w:t xml:space="preserve"> niżej opisany </w:t>
      </w:r>
      <w:r w:rsidRPr="00AC2E05">
        <w:rPr>
          <w:rFonts w:ascii="Tahoma" w:hAnsi="Tahoma" w:cs="Tahoma"/>
          <w:sz w:val="20"/>
          <w:szCs w:val="20"/>
          <w:lang w:eastAsia="ar-SA"/>
        </w:rPr>
        <w:t>sprzęt wraz z dostarczeniem, montażem i uruchomieniem za łączną cenę:</w:t>
      </w: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Default="00816F27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</w:t>
      </w:r>
      <w:r w:rsidRPr="00AC2E05">
        <w:rPr>
          <w:rFonts w:ascii="Tahoma" w:hAnsi="Tahoma" w:cs="Tahoma"/>
          <w:sz w:val="20"/>
          <w:szCs w:val="20"/>
          <w:lang w:eastAsia="ar-SA"/>
        </w:rPr>
        <w:t>artość brutto ......................</w:t>
      </w:r>
      <w:r>
        <w:rPr>
          <w:rFonts w:ascii="Tahoma" w:hAnsi="Tahoma" w:cs="Tahoma"/>
          <w:sz w:val="20"/>
          <w:szCs w:val="20"/>
          <w:lang w:eastAsia="ar-SA"/>
        </w:rPr>
        <w:t>............</w:t>
      </w:r>
      <w:r w:rsidRPr="00AC2E05">
        <w:rPr>
          <w:rFonts w:ascii="Tahoma" w:hAnsi="Tahoma" w:cs="Tahoma"/>
          <w:sz w:val="20"/>
          <w:szCs w:val="20"/>
          <w:lang w:eastAsia="ar-SA"/>
        </w:rPr>
        <w:t xml:space="preserve">.... zł. </w:t>
      </w:r>
    </w:p>
    <w:p w:rsidR="00816F27" w:rsidRDefault="00816F27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816F27" w:rsidRDefault="00816F27" w:rsidP="00A448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(słownie: ....................................................................</w:t>
      </w:r>
      <w:r>
        <w:rPr>
          <w:rFonts w:ascii="Tahoma" w:hAnsi="Tahoma" w:cs="Tahoma"/>
          <w:sz w:val="20"/>
          <w:szCs w:val="20"/>
          <w:lang w:eastAsia="ar-SA"/>
        </w:rPr>
        <w:t>.</w:t>
      </w:r>
      <w:r w:rsidRPr="00AC2E05">
        <w:rPr>
          <w:rFonts w:ascii="Tahoma" w:hAnsi="Tahoma" w:cs="Tahoma"/>
          <w:sz w:val="20"/>
          <w:szCs w:val="20"/>
          <w:lang w:eastAsia="ar-SA"/>
        </w:rPr>
        <w:t>......................................</w:t>
      </w: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</w:t>
      </w:r>
      <w:r w:rsidRPr="00AC2E05">
        <w:rPr>
          <w:rFonts w:ascii="Tahoma" w:hAnsi="Tahoma" w:cs="Tahoma"/>
          <w:sz w:val="20"/>
          <w:szCs w:val="20"/>
          <w:lang w:eastAsia="ar-SA"/>
        </w:rPr>
        <w:t>.......... złotych)</w:t>
      </w:r>
    </w:p>
    <w:bookmarkEnd w:id="0"/>
    <w:p w:rsidR="00816F27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 tym </w:t>
      </w:r>
    </w:p>
    <w:p w:rsidR="00816F27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0532C0" w:rsidRDefault="00816F27" w:rsidP="000532C0">
      <w:p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1" w:name="_Hlk97734893"/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Cześć 1</w:t>
      </w:r>
      <w:r>
        <w:rPr>
          <w:rFonts w:ascii="Tahoma" w:hAnsi="Tahoma" w:cs="Tahoma"/>
          <w:sz w:val="20"/>
          <w:szCs w:val="20"/>
          <w:lang w:eastAsia="ar-SA"/>
        </w:rPr>
        <w:t xml:space="preserve"> -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 xml:space="preserve"> Dostawa wyposażenia pracowni przedmiotowych chemicznej i fizycznej</w:t>
      </w:r>
    </w:p>
    <w:p w:rsidR="00816F27" w:rsidRDefault="00816F27" w:rsidP="00AB5C36">
      <w:pPr>
        <w:suppressAutoHyphens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Oferujemy  niżej opisany sprzęt wraz z dostarczeniem, montażem i uruchomieniem za łączną cenę: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 xml:space="preserve">Wartość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brutto .....................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............. zł. (słownie: 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.... złotych)</w:t>
      </w:r>
    </w:p>
    <w:p w:rsidR="00816F27" w:rsidRPr="000532C0" w:rsidRDefault="00816F27" w:rsidP="000532C0">
      <w:p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16F27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15309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2126"/>
        <w:gridCol w:w="975"/>
        <w:gridCol w:w="1152"/>
        <w:gridCol w:w="1137"/>
        <w:gridCol w:w="5669"/>
        <w:gridCol w:w="3544"/>
      </w:tblGrid>
      <w:tr w:rsidR="00816F27" w:rsidRPr="00584034" w:rsidTr="00F54690"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126" w:type="dxa"/>
            <w:vAlign w:val="center"/>
          </w:tcPr>
          <w:p w:rsidR="00816F27" w:rsidRPr="00AC2E05" w:rsidRDefault="00816F27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975" w:type="dxa"/>
            <w:vAlign w:val="center"/>
          </w:tcPr>
          <w:p w:rsidR="00816F27" w:rsidRPr="00AC2E05" w:rsidRDefault="00816F27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152" w:type="dxa"/>
            <w:vAlign w:val="center"/>
          </w:tcPr>
          <w:p w:rsidR="00816F27" w:rsidRPr="00AC2E05" w:rsidRDefault="00816F27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netto</w:t>
            </w:r>
          </w:p>
        </w:tc>
        <w:tc>
          <w:tcPr>
            <w:tcW w:w="1137" w:type="dxa"/>
            <w:vAlign w:val="center"/>
          </w:tcPr>
          <w:p w:rsidR="00816F27" w:rsidRPr="00AC2E05" w:rsidRDefault="00816F27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brutto</w:t>
            </w:r>
          </w:p>
        </w:tc>
        <w:tc>
          <w:tcPr>
            <w:tcW w:w="5669" w:type="dxa"/>
            <w:vAlign w:val="center"/>
          </w:tcPr>
          <w:p w:rsidR="00816F27" w:rsidRPr="00AC2E05" w:rsidRDefault="00816F27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Specyfikacja minimalna</w:t>
            </w:r>
          </w:p>
        </w:tc>
        <w:tc>
          <w:tcPr>
            <w:tcW w:w="3544" w:type="dxa"/>
            <w:vAlign w:val="center"/>
          </w:tcPr>
          <w:p w:rsidR="00816F27" w:rsidRPr="00AC2E05" w:rsidRDefault="00816F27" w:rsidP="00BD247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Opis oferowanego towaru</w:t>
            </w:r>
            <w:r w:rsidRPr="00AC2E05">
              <w:rPr>
                <w:rFonts w:ascii="Tahoma" w:hAnsi="Tahoma" w:cs="Tahoma"/>
                <w:b/>
                <w:sz w:val="20"/>
                <w:szCs w:val="20"/>
              </w:rPr>
              <w:br/>
              <w:t>(wypełnia Wykonawca)</w:t>
            </w:r>
          </w:p>
        </w:tc>
      </w:tr>
      <w:tr w:rsidR="00816F27" w:rsidRPr="00584034" w:rsidTr="00F54690">
        <w:trPr>
          <w:trHeight w:val="3651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226C0E">
              <w:rPr>
                <w:rFonts w:ascii="Tahoma" w:hAnsi="Tahoma" w:cs="Tahoma"/>
                <w:b/>
                <w:kern w:val="36"/>
                <w:sz w:val="20"/>
                <w:szCs w:val="20"/>
                <w:u w:val="single"/>
                <w:lang w:eastAsia="pl-PL"/>
              </w:rPr>
              <w:t>Wyposażenie pracowni przedmiotowej –chemicznej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 komplet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Szklany termometr – 5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Pipety –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Suszarka laboratoryjna –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Małe lejki –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Łapa do probówek – 5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Szczotka do probówek – 3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Stojak do probówek  - 2 szt 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Cylinder miarowy (borokrzemian.) 100 ml -2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Cylinder miarowy (borokrzemian.), 250 ml – 2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Cylinder miarowy (borokrzemian.), 50 ml – 2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Zestaw do destylacji 19/26 – 1szt,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Zestaw preparacyjny do badań naukowych – 2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szt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Gruszka do pipet trzyzaworowa – 2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Stojak do probówek – 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>5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Stojak do probówek 25mm – 2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Elektrolizer wody –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Barwnik spożywczy w płynie - czerwony - 20ml -2 szt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Barwnik spożywczy w płynie - niebieski - 20ml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Łyżeczko szpatułka z PP 20cm – 5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Stojak na probówki 20mm – 5 szt 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Pipeta 1 szt. – 5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Szalka Petriego 50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226C0E">
                <w:rPr>
                  <w:rFonts w:ascii="Tahoma" w:hAnsi="Tahoma" w:cs="Tahoma"/>
                  <w:sz w:val="20"/>
                  <w:szCs w:val="20"/>
                  <w:lang w:eastAsia="ar-SA"/>
                </w:rPr>
                <w:t>12 mm</w:t>
              </w:r>
            </w:smartTag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– 5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Narzędzia laboratoryjne – 2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Korek do probówki -10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Duże pipety. Zestaw klasowy -1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Zestaw do destylacji z płaszczem i statywem- 1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Sączki laboratoryjne -1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Bibuła filtracyjna jakościowa średnia 450x560 mm - 100szt.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>1 opakowanie,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Domino chemiczne. Zestaw I: symbole, wzory oraz atom i cząsteczka -2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Domino chemiczne. Zestaw II : kwasy i wodorotlenki oraz sole – 2 szt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Domino chemiczne. Zestaw III: węglowodory i pochodne węglowodorów oraz gazy i wybrane tlenki2 szt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Memo chemiczne. Zestaw I: pochodne węglowodorów oraz wiązania i reakcje chemiczne 2 szt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Wózek szary na pojemniki plastikowe- 2 szt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Mały chemik 160 doświadczeń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2 szt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Odczynniki i chemikalia. Zestaw 1 –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Odczynnik Fehlinga –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Odczynnik Fehlinga –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Fartuch laboratoryjny rozmiar S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- 3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Fartuch laboratoryjny rozmiar M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- 3 szt,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Podstawowe substancje chemiczne -1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Woda wapienna</w:t>
            </w: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ab/>
              <w:t xml:space="preserve"> 1 szt,</w:t>
            </w:r>
          </w:p>
          <w:p w:rsidR="00816F27" w:rsidRPr="00226C0E" w:rsidRDefault="00816F27" w:rsidP="0022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</w:pPr>
            <w:r w:rsidRPr="00226C0E">
              <w:rPr>
                <w:rFonts w:ascii="Tahoma" w:hAnsi="Tahoma" w:cs="Tahoma"/>
                <w:sz w:val="20"/>
                <w:szCs w:val="20"/>
                <w:lang w:eastAsia="ar-SA"/>
              </w:rPr>
              <w:t>Uniwersalny zestaw 23 wskaźników pH 0-14 -1 szt.</w:t>
            </w:r>
          </w:p>
          <w:p w:rsidR="00816F27" w:rsidRPr="00AC2E05" w:rsidRDefault="00816F27" w:rsidP="00226C0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816F27" w:rsidRPr="00AC2E05" w:rsidRDefault="00816F27" w:rsidP="00226C0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816F27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CC49EA" w:rsidRDefault="00816F27" w:rsidP="00CC49EA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CC49EA" w:rsidRDefault="00816F27" w:rsidP="00CC49EA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15309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2126"/>
        <w:gridCol w:w="975"/>
        <w:gridCol w:w="1152"/>
        <w:gridCol w:w="1135"/>
        <w:gridCol w:w="5670"/>
        <w:gridCol w:w="3545"/>
      </w:tblGrid>
      <w:tr w:rsidR="00816F27" w:rsidRPr="00584034" w:rsidTr="00F54690">
        <w:trPr>
          <w:trHeight w:val="1295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b/>
                <w:kern w:val="36"/>
                <w:sz w:val="20"/>
                <w:szCs w:val="20"/>
                <w:u w:val="single"/>
                <w:lang w:eastAsia="pl-PL"/>
              </w:rPr>
              <w:t>Wyposażenie pracowni przedmiotowej – fizycznej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 komplet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226C0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Komora próżniowa -2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Próżniowa rura Newtona- 2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Klosz próżniowy- 2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Pompka ręczna do klosza próżniowego -1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Badanie miary i gęstości -2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Elektryczność. Walizka doświadczalna  z kartami pracy i scenariuszami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Maszyna elektrostatyczna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Wahadło elektrostatyczne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Podstawowe obwody elektryczne -2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Owocowy zegar. Zestaw do eksperymentów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Eksperymenty z elektrycznością – 2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Silnik elektryczny. Model demonstracyjny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Mega zestaw do elektryki - 1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Elektromagnes duży -1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Reguła Lenza. Model demonstracyjny – 1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Połączenie szeregowe. Model demonstracyjny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Ogniwo Volt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Elektryczność. Walizka doświadczalna  z kartami pracy i scenariuszami -2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Silniczek elektryczny - model demonstracyjny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Magnes a kula ziemska -1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Mega zestaw do magnetyzmu -1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Linie pola magnetycznego. Model demonstracyjny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Przewodniki do demonstracji linii pola magnetycznego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Proste maszyny. Zestaw konstrukcyjny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Naczynia do prezentacji efektu włoskowatości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Zestaw do doświadczeń uczniowskich z mechaniki – 2 szt, 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Śruba Archimedesa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Przyrząd do demonstracji inercji (bezwładności) ciał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Zestaw do eksperymentów ze światłem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Optyka geometryczna. Zestaw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Maszyna do mieszania barw –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Wskaźnik laserowy zielony – 3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Wskaźnik laserowy czerwony – 3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Zestaw areometrów 5szt. -1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Timer- 1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Termometr elektroniczny z sondą -1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Termometr wodny Galileusza -1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Decybelomierz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Miernik hałasu -2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Objętość. Bryły porównawcze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Elektroskop dwulistkowy – 3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Dynamometry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Kostki o różnych objętościach i masach -2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 1N - 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 5N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Dynamometr 10N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Dynanometr 100N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Sprężyny zestaw klasowy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Falownica. Fale poprzeczne i podłużne. Model demonstracyjny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1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Wahadło matematyczne -1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Przyrząd do wykazania rozszerzalności liniowej (cieplnej) metali – 2 szt,</w:t>
            </w: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Przyrząd do demonstracji przewodności (rozszerzalności) cieplnej różnych metali – 2 szt,</w:t>
            </w:r>
          </w:p>
          <w:p w:rsidR="00816F27" w:rsidRPr="00CC49EA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Rozszerzalność temperaturowa. Zestaw demonstracyjny – 2 szt,</w:t>
            </w:r>
          </w:p>
          <w:p w:rsidR="00816F27" w:rsidRPr="00AC2E05" w:rsidRDefault="00816F27" w:rsidP="00CC49E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C49EA">
              <w:rPr>
                <w:rFonts w:ascii="Tahoma" w:hAnsi="Tahoma" w:cs="Tahoma"/>
                <w:sz w:val="20"/>
                <w:szCs w:val="20"/>
                <w:lang w:eastAsia="pl-PL"/>
              </w:rPr>
              <w:t>Zestaw 3 rurek do demonstracji zjawiska konwekcji – 1 szt.</w:t>
            </w:r>
          </w:p>
        </w:tc>
        <w:tc>
          <w:tcPr>
            <w:tcW w:w="3545" w:type="dxa"/>
          </w:tcPr>
          <w:p w:rsidR="00816F27" w:rsidRPr="00AC2E05" w:rsidRDefault="00816F27" w:rsidP="00226C0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bookmarkEnd w:id="1"/>
    </w:tbl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Pr="000532C0" w:rsidRDefault="00816F27" w:rsidP="000532C0">
      <w:p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 xml:space="preserve">Cześć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2</w:t>
      </w:r>
      <w:r>
        <w:rPr>
          <w:rFonts w:ascii="Tahoma" w:hAnsi="Tahoma" w:cs="Tahoma"/>
          <w:sz w:val="20"/>
          <w:szCs w:val="20"/>
          <w:lang w:eastAsia="ar-SA"/>
        </w:rPr>
        <w:t xml:space="preserve"> -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 xml:space="preserve"> Dostawa dodatkowych pomocy dydaktycznych:</w:t>
      </w:r>
    </w:p>
    <w:p w:rsidR="00816F27" w:rsidRDefault="00816F27" w:rsidP="00AB5C36">
      <w:pPr>
        <w:suppressAutoHyphens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Oferujemy  niżej opisany sprzęt wraz z dostarczeniem, montażem i uruchomieniem za łączną cenę: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Wa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rtość brutto ...............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................... zł. (słownie: 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............</w:t>
      </w:r>
      <w:r w:rsidRPr="000532C0">
        <w:rPr>
          <w:rFonts w:ascii="Tahoma" w:hAnsi="Tahoma" w:cs="Tahoma"/>
          <w:b/>
          <w:bCs/>
          <w:sz w:val="20"/>
          <w:szCs w:val="20"/>
          <w:lang w:eastAsia="ar-SA"/>
        </w:rPr>
        <w:t>... złotych)</w:t>
      </w:r>
    </w:p>
    <w:p w:rsidR="00816F27" w:rsidRPr="000532C0" w:rsidRDefault="00816F27" w:rsidP="000532C0">
      <w:p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16F27" w:rsidRDefault="00816F27" w:rsidP="000532C0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15309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2126"/>
        <w:gridCol w:w="975"/>
        <w:gridCol w:w="1152"/>
        <w:gridCol w:w="1137"/>
        <w:gridCol w:w="5669"/>
        <w:gridCol w:w="3544"/>
      </w:tblGrid>
      <w:tr w:rsidR="00816F27" w:rsidRPr="00584034" w:rsidTr="009222B0"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9222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126" w:type="dxa"/>
            <w:vAlign w:val="center"/>
          </w:tcPr>
          <w:p w:rsidR="00816F27" w:rsidRPr="00AC2E05" w:rsidRDefault="00816F27" w:rsidP="009222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975" w:type="dxa"/>
            <w:vAlign w:val="center"/>
          </w:tcPr>
          <w:p w:rsidR="00816F27" w:rsidRPr="00AC2E05" w:rsidRDefault="00816F27" w:rsidP="009222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152" w:type="dxa"/>
            <w:vAlign w:val="center"/>
          </w:tcPr>
          <w:p w:rsidR="00816F27" w:rsidRPr="00AC2E05" w:rsidRDefault="00816F27" w:rsidP="009222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netto</w:t>
            </w:r>
          </w:p>
        </w:tc>
        <w:tc>
          <w:tcPr>
            <w:tcW w:w="1137" w:type="dxa"/>
            <w:vAlign w:val="center"/>
          </w:tcPr>
          <w:p w:rsidR="00816F27" w:rsidRPr="00AC2E05" w:rsidRDefault="00816F27" w:rsidP="009222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brutto</w:t>
            </w:r>
          </w:p>
        </w:tc>
        <w:tc>
          <w:tcPr>
            <w:tcW w:w="5669" w:type="dxa"/>
            <w:vAlign w:val="center"/>
          </w:tcPr>
          <w:p w:rsidR="00816F27" w:rsidRPr="00AC2E05" w:rsidRDefault="00816F27" w:rsidP="009222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Specyfikacja minimalna</w:t>
            </w:r>
          </w:p>
        </w:tc>
        <w:tc>
          <w:tcPr>
            <w:tcW w:w="3544" w:type="dxa"/>
            <w:vAlign w:val="center"/>
          </w:tcPr>
          <w:p w:rsidR="00816F27" w:rsidRPr="00AC2E05" w:rsidRDefault="00816F27" w:rsidP="009222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Opis oferowanego towaru</w:t>
            </w:r>
            <w:r w:rsidRPr="00AC2E05">
              <w:rPr>
                <w:rFonts w:ascii="Tahoma" w:hAnsi="Tahoma" w:cs="Tahoma"/>
                <w:b/>
                <w:sz w:val="20"/>
                <w:szCs w:val="20"/>
              </w:rPr>
              <w:br/>
              <w:t>(wypełnia Wykonawca)</w:t>
            </w:r>
          </w:p>
        </w:tc>
      </w:tr>
      <w:tr w:rsidR="00816F27" w:rsidRPr="00584034" w:rsidTr="009222B0">
        <w:trPr>
          <w:trHeight w:val="3651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9222B0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9222B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D</w:t>
            </w:r>
            <w:r w:rsidRPr="000532C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odatkow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e</w:t>
            </w:r>
            <w:r w:rsidRPr="000532C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pomoc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e</w:t>
            </w:r>
            <w:r w:rsidRPr="000532C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dydaktyczn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e</w:t>
            </w:r>
            <w:r w:rsidRPr="000532C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9222B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 komplet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9222B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AC2E05" w:rsidRDefault="00816F27" w:rsidP="009222B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F27" w:rsidRPr="00F50391" w:rsidRDefault="00816F27" w:rsidP="00F503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Artykuły papiernicze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króliczki – 2 zestawy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serca  -  1 zestaw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serca holograficzne -  2 zestawy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filcowe renifer – 2 zestawy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Wielkanoc -  2 zestawy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Naklejki piankowe pisanka – 2 zestawy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Klej w tubie – 20 sztuk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Klej do pistoletu (11mm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30 cm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)- 10 sztuk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Pistolet  do kleju na gorąco – 1 sztuka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Taśma dwustronna (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25 mm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5 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) – 2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Szpilki kolorowe </w:t>
            </w:r>
            <w:smartTag w:uri="urn:schemas-microsoft-com:office:smarttags" w:element="metricconverter">
              <w:smartTagPr>
                <w:attr w:name="ProductID" w:val="50 gra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50 gram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– 10 sztuk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Balony długie do modelowania -  2 sztuki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Pompka do balonów – sztuka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Patyczki do balonów – 2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Sznurek jutowy 250m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Guziki kreatywne – 2 opakowania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Oczy samoprzylepne do zabawek owalne – 2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Oczy samoprzylepne 10mm – 1 opakowanie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Jajko styropianowe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8 cm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– 10 sztuk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Serwetki 3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Śnieg sypki 3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Szron w sprayu  - sztuka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Pompony kolorowe czarne – 1 sztuka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Pompony dekoracyjne super puszyste 2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Confetti cekinowe mix świąteczny – 1 sztuka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Perełki dekoracyjne białe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C1708F">
                <w:rPr>
                  <w:rFonts w:ascii="Tahoma" w:hAnsi="Tahoma" w:cs="Tahoma"/>
                  <w:sz w:val="20"/>
                  <w:szCs w:val="20"/>
                  <w:lang w:eastAsia="pl-PL"/>
                </w:rPr>
                <w:t>8 mm</w:t>
              </w:r>
            </w:smartTag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- 1 zestaw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Nożyczki 8 ½ z gumowym uchwytem 3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Filc dekoracyjny 20 sztuk Razem: 553,59 zł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techniczny kolorowy 10 sztuk •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Święta 2 sztuki•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Blok  kolorowy  tematyczny Boze narodzenie – 2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miłość - 2 sztuki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Wiosna - 2 sztuki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zieleń - 2 sztuki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Blok  kolorowy  tematyczny kwiaty - 2 sztuki.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Tektura falista 2 –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Tektura falista kolorowa 2 sztuki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Tektura falista happy color 2 sztuki . • </w:t>
            </w:r>
          </w:p>
          <w:p w:rsidR="00816F27" w:rsidRDefault="00816F27" w:rsidP="00F503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Papier ozdobny A4 – 4 egz. </w:t>
            </w:r>
          </w:p>
          <w:p w:rsidR="00816F27" w:rsidRPr="0001498A" w:rsidRDefault="00816F27" w:rsidP="00F50391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816F27" w:rsidRPr="00C1708F" w:rsidRDefault="00816F27" w:rsidP="00F503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Materiały do kreatywnych zajęć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Styropian podłogowy 10mm –  1 opakowanie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Keramzyt ogrodniczy 16 l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Ziemia uniwersalna 50 l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Żwir Blooma 8-16 mm 20 kg miodowy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Tektura budowlana 15 m 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>Papier pakowy 5 sztuk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>Doniczka  - 11 cm terakota - 10 sztuk</w:t>
            </w: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</w:rPr>
              <w:t xml:space="preserve">Woda demineralizowana 5l - sztuki. </w:t>
            </w:r>
          </w:p>
          <w:p w:rsidR="00816F27" w:rsidRPr="00C1708F" w:rsidRDefault="00816F27" w:rsidP="00F50391">
            <w:pPr>
              <w:spacing w:after="0" w:line="240" w:lineRule="auto"/>
              <w:ind w:left="744" w:hanging="283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</w:p>
          <w:p w:rsidR="00816F27" w:rsidRPr="00C1708F" w:rsidRDefault="00816F27" w:rsidP="00F503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C1708F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Materiały krawieckie</w:t>
            </w:r>
          </w:p>
          <w:p w:rsidR="00816F27" w:rsidRPr="00C1708F" w:rsidRDefault="00816F27" w:rsidP="00F5039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</w:p>
          <w:p w:rsidR="00816F27" w:rsidRPr="00C1708F" w:rsidRDefault="00816F27" w:rsidP="00F50391">
            <w:pPr>
              <w:pStyle w:val="ListParagraph"/>
              <w:numPr>
                <w:ilvl w:val="0"/>
                <w:numId w:val="15"/>
              </w:num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Maszyna do szycia 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Ilość wzorów ściegów: 7 (w tym ścieg kryty)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- Płynna regulacja długości ściegu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Płynna regulacja szerokości ściegu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--Dwa położenia igły (Ś, P)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-  Długość ściegu: 4.5 mm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Szerokość ściegu: 5.5 mm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Ścieg wsteczny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4-stopniowy system obszycia dziurek na guziki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Regulacja gęstości ściegu obszycia brzegu dziurki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Regulacja naprężenia nici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Regulacja siły docisku stopki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Wznios stopki: 6 mm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Zatrzaskowy system mocowania stopek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Automatyczny nawijacz szpuleczki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Chwytacz wahadłowy o osi poziomej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Wolne ramię (wysięg)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Możliwość szycia igłą podwójną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Wbudowana rękojeść do przenoszenia maszyny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Wbudowany pojemnik na wyposażenie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Elektroniczny regulator prędkości szycia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Metalowe podzespoły</w:t>
            </w:r>
          </w:p>
          <w:p w:rsidR="00816F27" w:rsidRPr="00C1708F" w:rsidRDefault="00816F27" w:rsidP="00F50391">
            <w:pPr>
              <w:tabs>
                <w:tab w:val="left" w:pos="160"/>
              </w:tabs>
              <w:spacing w:after="0" w:line="279" w:lineRule="auto"/>
              <w:ind w:right="10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1708F">
              <w:rPr>
                <w:rFonts w:ascii="Tahoma" w:hAnsi="Tahoma" w:cs="Tahoma"/>
                <w:sz w:val="20"/>
                <w:szCs w:val="20"/>
                <w:lang w:eastAsia="pl-PL"/>
              </w:rPr>
              <w:t>Ilość stopek: 4 szt.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Pokrowiec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Przyszywanie guzików, cerowanie,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Wszywanie suwaków, naszywanie aplikacji,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Haftowanie, pikowanie, szycie na wysięgu,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Wszywanie taśm itp.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Wyposażenie standardowe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uniwersalna,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 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zamków błyskawicznych,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stopka do obszywania dziurek,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stopka do guzików,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wkrętak kątowy typu "L",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</w:r>
            <w:r w:rsidRPr="00F50391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 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nożyk i pędzelek,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zestaw igieł,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3 szt. szpulek,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prowadnik szwu, płytka zakrywająca transporter,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tarczki szpulki (duża i mała) 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dodatkowo: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 W opakowaniu znajduje się 10 szt igieł: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 - standard w rozmiarze 70, 80, 90,100, 110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 - stretch w rozmiarze 70, 80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- jeans w rozmiarze 100, 110</w:t>
            </w: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 - leather w rozmiarze 100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10 stopek specjalnych do różnych zastosowań: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wszywania kordonków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patchworku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ściegu owerlokowego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ściegu krytego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obrębiania / podwijania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ściegu satynowego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cerowania / haftowania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marszczenia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wszywania zamków krytych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Stopka do wszywania żyłki / sznurka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sztywna torba wykonana z wysokiej jakości materiałów chroniąca przed kurzem i uszkodzeniami, umożliwiająca także bezpieczniejsze przenoszenie maszyny.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Przenośna ręczna maszyna do szycia - 2 sztuki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Tkanina bawełniana 15 mb 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Zestaw nici Ariadna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Tasiemki wstążki satynowe 6mm tęczowe 10 szt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Mech chrobotek - 3 sztuki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Cynamon dekoracyjny – 2 sztuki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Łańcuszek kulkowy -  3 sztuki 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•Bombki nietłukące 3 sztuki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Poinsecja 12 sztuk 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Anyż gwiaździsty 6,99 zł.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Kulki brokatowe do stroików 3 sztuki</w:t>
            </w:r>
          </w:p>
          <w:p w:rsidR="00816F27" w:rsidRPr="00F50391" w:rsidRDefault="00816F27" w:rsidP="00F50391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>Tkanina jutowa 3 sztuki</w:t>
            </w:r>
          </w:p>
          <w:p w:rsidR="00816F27" w:rsidRPr="00F50391" w:rsidRDefault="00816F27" w:rsidP="00F50391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5039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Podgrzewacze Led   </w:t>
            </w:r>
          </w:p>
        </w:tc>
        <w:tc>
          <w:tcPr>
            <w:tcW w:w="3544" w:type="dxa"/>
          </w:tcPr>
          <w:p w:rsidR="00816F27" w:rsidRPr="00AC2E05" w:rsidRDefault="00816F27" w:rsidP="009222B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816F27" w:rsidRDefault="00816F27" w:rsidP="000532C0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CC49EA" w:rsidRDefault="00816F27" w:rsidP="000532C0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CC49EA" w:rsidRDefault="00816F27" w:rsidP="000532C0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6F27" w:rsidRPr="00AC2E05" w:rsidRDefault="00816F27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C2E05">
        <w:rPr>
          <w:rFonts w:ascii="Tahoma" w:hAnsi="Tahoma" w:cs="Tahoma"/>
          <w:b/>
          <w:sz w:val="20"/>
          <w:szCs w:val="20"/>
        </w:rPr>
        <w:t>UWAGA!!!!!!!!</w:t>
      </w:r>
    </w:p>
    <w:p w:rsidR="00816F27" w:rsidRPr="00AC2E05" w:rsidRDefault="00816F27" w:rsidP="00324117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  <w:r w:rsidRPr="00AC2E05">
        <w:rPr>
          <w:rFonts w:ascii="Tahoma" w:hAnsi="Tahoma" w:cs="Tahoma"/>
          <w:b/>
          <w:spacing w:val="10"/>
          <w:sz w:val="20"/>
          <w:szCs w:val="20"/>
        </w:rPr>
        <w:t>W formularzu oferty należy wypełnić wszystkie pola w tabelach</w:t>
      </w:r>
      <w:r>
        <w:rPr>
          <w:rFonts w:ascii="Tahoma" w:hAnsi="Tahoma" w:cs="Tahoma"/>
          <w:b/>
          <w:spacing w:val="10"/>
          <w:sz w:val="20"/>
          <w:szCs w:val="20"/>
        </w:rPr>
        <w:t xml:space="preserve"> dla każdej z cześci</w:t>
      </w:r>
      <w:r w:rsidRPr="00AC2E05">
        <w:rPr>
          <w:rFonts w:ascii="Tahoma" w:hAnsi="Tahoma" w:cs="Tahoma"/>
          <w:b/>
          <w:spacing w:val="10"/>
          <w:sz w:val="20"/>
          <w:szCs w:val="20"/>
        </w:rPr>
        <w:t xml:space="preserve"> pod nazwą: Opis oferowanego towaru,. Szczegółowe opisy zaoferowanych urządzeń/elementów, stanowią treść merytoryczną oferty i mają charakter bezwzględnie obowiązujący</w:t>
      </w:r>
      <w:r>
        <w:rPr>
          <w:rFonts w:ascii="Tahoma" w:hAnsi="Tahoma" w:cs="Tahoma"/>
          <w:b/>
          <w:spacing w:val="10"/>
          <w:sz w:val="20"/>
          <w:szCs w:val="20"/>
        </w:rPr>
        <w:br/>
      </w:r>
      <w:r w:rsidRPr="00AC2E05">
        <w:rPr>
          <w:rFonts w:ascii="Tahoma" w:hAnsi="Tahoma" w:cs="Tahoma"/>
          <w:b/>
          <w:spacing w:val="10"/>
          <w:sz w:val="20"/>
          <w:szCs w:val="20"/>
        </w:rPr>
        <w:t xml:space="preserve"> i muszą być wskazane w ofercie od początku, gdyż nie mogą podlegać zmianie, poprzez ich uzupełnianie przez Wykonawców. Dane, o których mowa powyżej mają charakter treści oferty, rozumianej jako oświadczenie w</w:t>
      </w:r>
      <w:r>
        <w:rPr>
          <w:rFonts w:ascii="Tahoma" w:hAnsi="Tahoma" w:cs="Tahoma"/>
          <w:b/>
          <w:spacing w:val="10"/>
          <w:sz w:val="20"/>
          <w:szCs w:val="20"/>
        </w:rPr>
        <w:t xml:space="preserve">oli wykonawcy. Nieuzupełnienie </w:t>
      </w:r>
      <w:r w:rsidRPr="00AC2E05">
        <w:rPr>
          <w:rFonts w:ascii="Tahoma" w:hAnsi="Tahoma" w:cs="Tahoma"/>
          <w:b/>
          <w:spacing w:val="10"/>
          <w:sz w:val="20"/>
          <w:szCs w:val="20"/>
        </w:rPr>
        <w:t>tych danych w ofercie będzie skutkowało odrzuceniem oferty.</w:t>
      </w:r>
    </w:p>
    <w:p w:rsidR="00816F27" w:rsidRPr="00AC2E05" w:rsidRDefault="00816F27" w:rsidP="00372C09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816F27" w:rsidRPr="00AC2E05" w:rsidRDefault="00816F27" w:rsidP="004B7910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  <w:u w:val="single"/>
        </w:rPr>
      </w:pPr>
      <w:r w:rsidRPr="00AC2E05">
        <w:rPr>
          <w:rFonts w:ascii="Tahoma" w:hAnsi="Tahoma" w:cs="Tahoma"/>
          <w:b/>
          <w:spacing w:val="10"/>
          <w:sz w:val="20"/>
          <w:szCs w:val="20"/>
          <w:u w:val="single"/>
        </w:rPr>
        <w:t>Udzielamy gwarancji na okres wskazany w specyfikacji. W przypadku braku uregulowania przedmiotowej kwestii w zapisach specyfikacji przyjmuje się  okres gwarancji jako 24 miesięcy.</w:t>
      </w:r>
    </w:p>
    <w:p w:rsidR="00816F27" w:rsidRPr="00AC2E05" w:rsidRDefault="00816F27" w:rsidP="004B7910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816F27" w:rsidRPr="00AC2E05" w:rsidRDefault="00816F27" w:rsidP="00372C09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Jednocześnie oświadczam, że:</w:t>
      </w:r>
    </w:p>
    <w:p w:rsidR="00816F27" w:rsidRPr="00AC2E05" w:rsidRDefault="00816F27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zapoznałem/am się z warunkami Rozeznania rynkowego i nie wnoszę do nich żadnych zastrzeżeń,</w:t>
      </w:r>
    </w:p>
    <w:p w:rsidR="00816F27" w:rsidRPr="00AC2E05" w:rsidRDefault="00816F27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zapoznałem/am się z warunkami Rozeznania rynkowego i spełniam wymagania w nich zawarte,</w:t>
      </w:r>
    </w:p>
    <w:p w:rsidR="00816F27" w:rsidRPr="00AC2E05" w:rsidRDefault="00816F27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nie byłem/am karany/a za przestępstwa umyślne oraz nie toczy się przeciwko mnie postępowanie karne,</w:t>
      </w:r>
    </w:p>
    <w:p w:rsidR="00816F27" w:rsidRPr="00AC2E05" w:rsidRDefault="00816F27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posiadam pełną zdolność do czynności prawnych i korzystam w pełni z praw publicznych.</w:t>
      </w: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816F27" w:rsidRPr="00AC2E05" w:rsidRDefault="00816F27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      </w:t>
      </w:r>
      <w:r w:rsidRPr="00AC2E05">
        <w:rPr>
          <w:rFonts w:ascii="Tahoma" w:hAnsi="Tahoma" w:cs="Tahoma"/>
          <w:sz w:val="20"/>
          <w:szCs w:val="20"/>
          <w:lang w:eastAsia="ar-SA"/>
        </w:rPr>
        <w:t xml:space="preserve">……………….……………………..        </w:t>
      </w:r>
      <w:r w:rsidRPr="00AC2E05">
        <w:rPr>
          <w:rFonts w:ascii="Tahoma" w:hAnsi="Tahoma" w:cs="Tahoma"/>
          <w:sz w:val="20"/>
          <w:szCs w:val="20"/>
          <w:lang w:eastAsia="ar-SA"/>
        </w:rPr>
        <w:tab/>
      </w:r>
      <w:r w:rsidRPr="00AC2E05">
        <w:rPr>
          <w:rFonts w:ascii="Tahoma" w:hAnsi="Tahoma" w:cs="Tahoma"/>
          <w:sz w:val="20"/>
          <w:szCs w:val="20"/>
          <w:lang w:eastAsia="ar-SA"/>
        </w:rPr>
        <w:tab/>
      </w:r>
      <w:r w:rsidRPr="00AC2E05">
        <w:rPr>
          <w:rFonts w:ascii="Tahoma" w:hAnsi="Tahoma" w:cs="Tahoma"/>
          <w:sz w:val="20"/>
          <w:szCs w:val="20"/>
          <w:lang w:eastAsia="ar-SA"/>
        </w:rPr>
        <w:tab/>
      </w:r>
      <w:r w:rsidRPr="00AC2E05">
        <w:rPr>
          <w:rFonts w:ascii="Tahoma" w:hAnsi="Tahoma" w:cs="Tahoma"/>
          <w:sz w:val="20"/>
          <w:szCs w:val="20"/>
          <w:lang w:eastAsia="ar-SA"/>
        </w:rPr>
        <w:tab/>
        <w:t>............................……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</w:t>
      </w:r>
      <w:r w:rsidRPr="00AC2E05">
        <w:rPr>
          <w:rFonts w:ascii="Tahoma" w:hAnsi="Tahoma" w:cs="Tahoma"/>
          <w:sz w:val="20"/>
          <w:szCs w:val="20"/>
          <w:lang w:eastAsia="ar-SA"/>
        </w:rPr>
        <w:t>…..….…………………</w:t>
      </w:r>
    </w:p>
    <w:p w:rsidR="00816F27" w:rsidRPr="00AC2E05" w:rsidRDefault="00816F27" w:rsidP="00372C0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 xml:space="preserve">          (miejscowość i data)</w:t>
      </w:r>
      <w:r w:rsidRPr="00AC2E05">
        <w:rPr>
          <w:rFonts w:ascii="Tahoma" w:hAnsi="Tahoma" w:cs="Tahoma"/>
          <w:sz w:val="20"/>
          <w:szCs w:val="20"/>
          <w:lang w:eastAsia="ar-SA"/>
        </w:rPr>
        <w:tab/>
        <w:t xml:space="preserve">                  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</w:t>
      </w:r>
      <w:r w:rsidRPr="00AC2E05">
        <w:rPr>
          <w:rFonts w:ascii="Tahoma" w:hAnsi="Tahoma" w:cs="Tahoma"/>
          <w:sz w:val="20"/>
          <w:szCs w:val="20"/>
          <w:lang w:eastAsia="ar-SA"/>
        </w:rPr>
        <w:t>(pieczęć i podpis Wykonawcy)</w:t>
      </w:r>
    </w:p>
    <w:p w:rsidR="00816F27" w:rsidRPr="00AC2E05" w:rsidRDefault="00816F27" w:rsidP="00372C09">
      <w:pPr>
        <w:rPr>
          <w:rFonts w:ascii="Tahoma" w:hAnsi="Tahoma" w:cs="Tahoma"/>
          <w:sz w:val="20"/>
          <w:szCs w:val="20"/>
        </w:rPr>
      </w:pPr>
    </w:p>
    <w:sectPr w:rsidR="00816F27" w:rsidRPr="00AC2E05" w:rsidSect="00372C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27" w:rsidRDefault="00816F27" w:rsidP="00372C09">
      <w:pPr>
        <w:spacing w:after="0" w:line="240" w:lineRule="auto"/>
      </w:pPr>
      <w:r>
        <w:separator/>
      </w:r>
    </w:p>
  </w:endnote>
  <w:endnote w:type="continuationSeparator" w:id="0">
    <w:p w:rsidR="00816F27" w:rsidRDefault="00816F27" w:rsidP="003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27" w:rsidRDefault="00816F27" w:rsidP="00550B74">
    <w:pPr>
      <w:widowControl w:val="0"/>
      <w:tabs>
        <w:tab w:val="center" w:pos="4536"/>
        <w:tab w:val="right" w:pos="9072"/>
      </w:tabs>
      <w:jc w:val="center"/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</w:pP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____________________________________________________________________________________________</w:t>
    </w:r>
  </w:p>
  <w:p w:rsidR="00816F27" w:rsidRPr="00991F33" w:rsidRDefault="00816F27" w:rsidP="00A44851">
    <w:pPr>
      <w:widowControl w:val="0"/>
      <w:tabs>
        <w:tab w:val="center" w:pos="4536"/>
        <w:tab w:val="right" w:pos="9072"/>
      </w:tabs>
      <w:jc w:val="center"/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</w:pP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Projekt realizow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any przez Gmina Morawica 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/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 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Szkoła Podstawowa im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. Jana Pawła II w Brzezinach,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 na podstawie umowy z UMWŚ w ramach RPO WŚ 2014-2020</w:t>
    </w:r>
  </w:p>
  <w:p w:rsidR="00816F27" w:rsidRPr="00BF722F" w:rsidRDefault="00816F27" w:rsidP="00550B74">
    <w:pPr>
      <w:pStyle w:val="Footer"/>
    </w:pPr>
  </w:p>
  <w:p w:rsidR="00816F27" w:rsidRPr="00BF722F" w:rsidRDefault="00816F27" w:rsidP="00550B74">
    <w:pPr>
      <w:pStyle w:val="Footer"/>
    </w:pPr>
  </w:p>
  <w:p w:rsidR="00816F27" w:rsidRDefault="00816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27" w:rsidRDefault="00816F27" w:rsidP="00372C09">
      <w:pPr>
        <w:spacing w:after="0" w:line="240" w:lineRule="auto"/>
      </w:pPr>
      <w:r>
        <w:separator/>
      </w:r>
    </w:p>
  </w:footnote>
  <w:footnote w:type="continuationSeparator" w:id="0">
    <w:p w:rsidR="00816F27" w:rsidRDefault="00816F27" w:rsidP="003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5" w:type="dxa"/>
      <w:tblInd w:w="1324" w:type="dxa"/>
      <w:tblLook w:val="00A0"/>
    </w:tblPr>
    <w:tblGrid>
      <w:gridCol w:w="12311"/>
    </w:tblGrid>
    <w:tr w:rsidR="00816F27" w:rsidRPr="00584034" w:rsidTr="00376597">
      <w:trPr>
        <w:trHeight w:val="1031"/>
      </w:trPr>
      <w:tc>
        <w:tcPr>
          <w:tcW w:w="11095" w:type="dxa"/>
        </w:tcPr>
        <w:p w:rsidR="00816F27" w:rsidRPr="00584034" w:rsidRDefault="00816F27" w:rsidP="0037659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2049" type="#_x0000_t75" style="position:absolute;margin-left:566.05pt;margin-top:1.35pt;width:182.35pt;height:53.75pt;z-index:-251656192;visibility:visible" wrapcoords="-89 0 -89 21300 21600 21300 21600 0 -89 0">
                <v:imagedata r:id="rId1" o:title=""/>
                <w10:wrap type="tight"/>
              </v:shape>
            </w:pict>
          </w:r>
          <w:r>
            <w:rPr>
              <w:noProof/>
              <w:lang w:eastAsia="pl-PL"/>
            </w:rPr>
            <w:pict>
              <v:shape id="Obraz 2" o:spid="_x0000_s2050" type="#_x0000_t75" style="position:absolute;margin-left:20.55pt;margin-top:-5.5pt;width:105.35pt;height:55.1pt;z-index:-251655168;visibility:visible" wrapcoords="-154 0 -154 21304 21600 21304 21600 0 -154 0">
                <v:imagedata r:id="rId2" o:title=""/>
                <w10:wrap type="tight"/>
              </v:shape>
            </w:pict>
          </w:r>
          <w:r>
            <w:rPr>
              <w:noProof/>
              <w:lang w:eastAsia="pl-PL"/>
            </w:rPr>
            <w:pict>
              <v:shape id="Obraz 1" o:spid="_x0000_s2051" type="#_x0000_t75" style="position:absolute;margin-left:188.85pt;margin-top:12.2pt;width:92.75pt;height:31.5pt;z-index:-251654144;visibility:visible" wrapcoords="-174 0 -174 11314 0 16457 1916 21086 2265 21086 4181 21086 4529 21086 6271 16971 18639 16457 21600 14914 21600 6686 19510 5143 6619 0 -174 0">
                <v:imagedata r:id="rId3" o:title=""/>
                <w10:wrap type="tight"/>
              </v:shape>
            </w:pict>
          </w:r>
        </w:p>
      </w:tc>
    </w:tr>
  </w:tbl>
  <w:p w:rsidR="00816F27" w:rsidRDefault="00816F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4B7359"/>
    <w:multiLevelType w:val="hybridMultilevel"/>
    <w:tmpl w:val="BBF080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566FC9"/>
    <w:multiLevelType w:val="hybridMultilevel"/>
    <w:tmpl w:val="64B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71FD"/>
    <w:multiLevelType w:val="multilevel"/>
    <w:tmpl w:val="AFE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465CD9"/>
    <w:multiLevelType w:val="multilevel"/>
    <w:tmpl w:val="66E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558F7"/>
    <w:multiLevelType w:val="hybridMultilevel"/>
    <w:tmpl w:val="95FC6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F3E7D"/>
    <w:multiLevelType w:val="hybridMultilevel"/>
    <w:tmpl w:val="E56A9612"/>
    <w:lvl w:ilvl="0" w:tplc="C54A379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302CB6"/>
    <w:multiLevelType w:val="hybridMultilevel"/>
    <w:tmpl w:val="030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32C7F"/>
    <w:multiLevelType w:val="hybridMultilevel"/>
    <w:tmpl w:val="729AD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4329B"/>
    <w:multiLevelType w:val="multilevel"/>
    <w:tmpl w:val="4CD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40A74"/>
    <w:multiLevelType w:val="hybridMultilevel"/>
    <w:tmpl w:val="7548E4E2"/>
    <w:lvl w:ilvl="0" w:tplc="4D1823F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280136"/>
    <w:multiLevelType w:val="hybridMultilevel"/>
    <w:tmpl w:val="43C6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6C94"/>
    <w:multiLevelType w:val="hybridMultilevel"/>
    <w:tmpl w:val="881E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477F"/>
    <w:multiLevelType w:val="hybridMultilevel"/>
    <w:tmpl w:val="37EE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6E74"/>
    <w:multiLevelType w:val="multilevel"/>
    <w:tmpl w:val="29F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3571CA"/>
    <w:multiLevelType w:val="hybridMultilevel"/>
    <w:tmpl w:val="36769D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91355E"/>
    <w:multiLevelType w:val="multilevel"/>
    <w:tmpl w:val="372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56"/>
    <w:rsid w:val="00001359"/>
    <w:rsid w:val="0001498A"/>
    <w:rsid w:val="000532C0"/>
    <w:rsid w:val="00082B59"/>
    <w:rsid w:val="000919E7"/>
    <w:rsid w:val="0010093F"/>
    <w:rsid w:val="00111BE1"/>
    <w:rsid w:val="00165D4B"/>
    <w:rsid w:val="001B2966"/>
    <w:rsid w:val="00206E87"/>
    <w:rsid w:val="00226C0E"/>
    <w:rsid w:val="00245D7B"/>
    <w:rsid w:val="00291A49"/>
    <w:rsid w:val="00294EC9"/>
    <w:rsid w:val="002E18DB"/>
    <w:rsid w:val="00322F4C"/>
    <w:rsid w:val="00324117"/>
    <w:rsid w:val="003576DD"/>
    <w:rsid w:val="00371CC0"/>
    <w:rsid w:val="00372C09"/>
    <w:rsid w:val="00376597"/>
    <w:rsid w:val="00390065"/>
    <w:rsid w:val="003936A9"/>
    <w:rsid w:val="0039399B"/>
    <w:rsid w:val="003969CC"/>
    <w:rsid w:val="003D2256"/>
    <w:rsid w:val="00414D03"/>
    <w:rsid w:val="00422776"/>
    <w:rsid w:val="004550C6"/>
    <w:rsid w:val="004A1638"/>
    <w:rsid w:val="004A20AB"/>
    <w:rsid w:val="004B474D"/>
    <w:rsid w:val="004B7910"/>
    <w:rsid w:val="00550B74"/>
    <w:rsid w:val="00584034"/>
    <w:rsid w:val="005C61D8"/>
    <w:rsid w:val="005D2ED9"/>
    <w:rsid w:val="005F1650"/>
    <w:rsid w:val="006A17AE"/>
    <w:rsid w:val="006C344A"/>
    <w:rsid w:val="006C7581"/>
    <w:rsid w:val="006E74F3"/>
    <w:rsid w:val="007158E9"/>
    <w:rsid w:val="0073543C"/>
    <w:rsid w:val="00756E05"/>
    <w:rsid w:val="00766EBE"/>
    <w:rsid w:val="00804CFA"/>
    <w:rsid w:val="00816F27"/>
    <w:rsid w:val="008C0F5A"/>
    <w:rsid w:val="009222B0"/>
    <w:rsid w:val="009275FE"/>
    <w:rsid w:val="00991F33"/>
    <w:rsid w:val="009D1EED"/>
    <w:rsid w:val="00A0188A"/>
    <w:rsid w:val="00A44119"/>
    <w:rsid w:val="00A44851"/>
    <w:rsid w:val="00A46178"/>
    <w:rsid w:val="00A65F74"/>
    <w:rsid w:val="00A66048"/>
    <w:rsid w:val="00A709C9"/>
    <w:rsid w:val="00A83DC8"/>
    <w:rsid w:val="00AA1B01"/>
    <w:rsid w:val="00AB5C36"/>
    <w:rsid w:val="00AB764E"/>
    <w:rsid w:val="00AC2E05"/>
    <w:rsid w:val="00AD78CF"/>
    <w:rsid w:val="00AF1FD0"/>
    <w:rsid w:val="00AF7E73"/>
    <w:rsid w:val="00B530F6"/>
    <w:rsid w:val="00BD247F"/>
    <w:rsid w:val="00BD63ED"/>
    <w:rsid w:val="00BF722F"/>
    <w:rsid w:val="00C1708F"/>
    <w:rsid w:val="00C50C6E"/>
    <w:rsid w:val="00CC49EA"/>
    <w:rsid w:val="00CE15C1"/>
    <w:rsid w:val="00D01DDC"/>
    <w:rsid w:val="00D06B5D"/>
    <w:rsid w:val="00D27FB5"/>
    <w:rsid w:val="00D54DEB"/>
    <w:rsid w:val="00DA53B0"/>
    <w:rsid w:val="00DC7E2B"/>
    <w:rsid w:val="00E06EF4"/>
    <w:rsid w:val="00EA2430"/>
    <w:rsid w:val="00EB5EEE"/>
    <w:rsid w:val="00F26D41"/>
    <w:rsid w:val="00F31FA9"/>
    <w:rsid w:val="00F45DA0"/>
    <w:rsid w:val="00F50391"/>
    <w:rsid w:val="00F54690"/>
    <w:rsid w:val="00F66A5C"/>
    <w:rsid w:val="00F853E2"/>
    <w:rsid w:val="00FB01A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C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C09"/>
    <w:rPr>
      <w:rFonts w:cs="Times New Roman"/>
    </w:rPr>
  </w:style>
  <w:style w:type="character" w:styleId="Hyperlink">
    <w:name w:val="Hyperlink"/>
    <w:basedOn w:val="DefaultParagraphFont"/>
    <w:uiPriority w:val="99"/>
    <w:rsid w:val="00A83D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474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E1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8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1773</Words>
  <Characters>10644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cp:keywords/>
  <dc:description/>
  <cp:lastModifiedBy>Instytut Innowacji i Biznesu</cp:lastModifiedBy>
  <cp:revision>3</cp:revision>
  <dcterms:created xsi:type="dcterms:W3CDTF">2022-03-09T15:21:00Z</dcterms:created>
  <dcterms:modified xsi:type="dcterms:W3CDTF">2022-03-13T14:56:00Z</dcterms:modified>
</cp:coreProperties>
</file>